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</w:pPr>
      <w:r>
        <w:t>Уважаемый заказчик!</w:t>
      </w:r>
    </w:p>
    <w:p w14:paraId="02000000">
      <w:pPr>
        <w:pStyle w:val="Style_1"/>
        <w:ind w:firstLine="850"/>
        <w:jc w:val="both"/>
      </w:pPr>
    </w:p>
    <w:p w14:paraId="03000000">
      <w:pPr>
        <w:pStyle w:val="Style_1"/>
        <w:ind w:firstLine="850"/>
        <w:jc w:val="both"/>
      </w:pPr>
      <w:r>
        <w:t>Вы очень сильно меня подвели, не предоставив задание, которое необходимо выполнить. Не загрузили файлы с заданием №1, 2. Предоставили доступ к непонятному сайту, где очень много информации и не указали где надо искать то, что Вы хотите, чтобы было выполнено.</w:t>
      </w:r>
    </w:p>
    <w:p w14:paraId="04000000">
      <w:pPr>
        <w:pStyle w:val="Style_1"/>
        <w:ind w:firstLine="850"/>
        <w:jc w:val="both"/>
      </w:pPr>
      <w:r>
        <w:t>Я писала Вам сообщения о предоставлении задания, но ни на одно мое сообщение ответа от Вас не получила.</w:t>
      </w:r>
    </w:p>
    <w:p w14:paraId="05000000">
      <w:pPr>
        <w:pStyle w:val="Style_1"/>
        <w:ind w:firstLine="850"/>
        <w:jc w:val="both"/>
      </w:pPr>
      <w:r>
        <w:t>В итоге, проблемы огребла только я: ограничили доступ, снизили рейтинг. И это за то, что недобросовестный заказчик кинул на сайт заказ и пропал. На связь не выходите, на сообщения не отвечаете.</w:t>
      </w:r>
    </w:p>
    <w:p w14:paraId="06000000">
      <w:pPr>
        <w:pStyle w:val="Style_1"/>
        <w:ind w:firstLine="850"/>
        <w:jc w:val="both"/>
      </w:pPr>
      <w:r>
        <w:t>Делайте запрос на перерасчет, возвращайте деньги за заказ.</w:t>
      </w:r>
    </w:p>
    <w:p w14:paraId="07000000">
      <w:pPr>
        <w:pStyle w:val="Style_1"/>
        <w:ind w:firstLine="850"/>
        <w:jc w:val="both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2023-03-05T01:23:03Z</dcterms:modified>
</cp:coreProperties>
</file>